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DD" w:rsidRPr="003D7DDD" w:rsidRDefault="003D7DDD" w:rsidP="003D7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7DDD">
        <w:rPr>
          <w:rFonts w:ascii="Times New Roman" w:eastAsia="Times New Roman" w:hAnsi="Times New Roman" w:cs="Times New Roman"/>
          <w:i/>
          <w:iCs/>
          <w:sz w:val="24"/>
          <w:szCs w:val="24"/>
          <w:lang w:eastAsia="ru-RU"/>
        </w:rPr>
        <w:t>УСТАВ</w:t>
      </w:r>
    </w:p>
    <w:p w:rsidR="003D7DDD" w:rsidRPr="003D7DDD" w:rsidRDefault="003D7DDD" w:rsidP="003D7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7DDD">
        <w:rPr>
          <w:rFonts w:ascii="Times New Roman" w:eastAsia="Times New Roman" w:hAnsi="Times New Roman" w:cs="Times New Roman"/>
          <w:i/>
          <w:iCs/>
          <w:sz w:val="24"/>
          <w:szCs w:val="24"/>
          <w:lang w:eastAsia="ru-RU"/>
        </w:rPr>
        <w:t>общества с ограниченной ответственностью</w:t>
      </w:r>
    </w:p>
    <w:p w:rsidR="003D7DDD" w:rsidRPr="003D7DDD" w:rsidRDefault="003D7DDD" w:rsidP="003D7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7DDD">
        <w:rPr>
          <w:rFonts w:ascii="Times New Roman" w:eastAsia="Times New Roman" w:hAnsi="Times New Roman" w:cs="Times New Roman"/>
          <w:i/>
          <w:iCs/>
          <w:sz w:val="24"/>
          <w:szCs w:val="24"/>
          <w:lang w:eastAsia="ru-RU"/>
        </w:rPr>
        <w:t>"Ломбард ______________"</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г. ___________</w:t>
      </w:r>
    </w:p>
    <w:p w:rsidR="003D7DDD" w:rsidRPr="003D7DDD" w:rsidRDefault="003D7DDD" w:rsidP="003D7D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"___"_________ _____ г.</w:t>
      </w:r>
    </w:p>
    <w:p w:rsidR="003D7DDD" w:rsidRPr="003D7DDD" w:rsidRDefault="003D7DDD" w:rsidP="003D7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7DDD">
        <w:rPr>
          <w:rFonts w:ascii="Times New Roman" w:eastAsia="Times New Roman" w:hAnsi="Times New Roman" w:cs="Times New Roman"/>
          <w:i/>
          <w:iCs/>
          <w:sz w:val="24"/>
          <w:szCs w:val="24"/>
          <w:lang w:eastAsia="ru-RU"/>
        </w:rPr>
        <w:t>1. ОБЩИЕ ПОЛОЖЕНИЯ</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1.1. Общество с ограниченной ответственностью "Ломбард ____________" (далее - Общество) создано в соответствии с Гражданским кодексом Российской Федерации, Федеральным законом "Об обществах с ограниченной ответственностью" и Федеральным законом "О ломбардах".</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1.2. Общество является юридическим лицом и осуществляет свою деятельность в соответствии с законодательством Российской Федерации и настоящим Уставом.</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1.3. Полное фирменное наименование Общества на русском языке:</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Общество с ограниченной ответственностью "Ломбард _________________".</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Сокращенное фирменное наименование Общества на русском языке:</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ООО "Ломбард _____________________".</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1.4. Местонахождение Общества: ______________________________</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1.5. Общество создано без ограничения срока деятельности.</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7DDD">
        <w:rPr>
          <w:rFonts w:ascii="Times New Roman" w:eastAsia="Times New Roman" w:hAnsi="Times New Roman" w:cs="Times New Roman"/>
          <w:i/>
          <w:iCs/>
          <w:sz w:val="24"/>
          <w:szCs w:val="24"/>
          <w:lang w:eastAsia="ru-RU"/>
        </w:rPr>
        <w:t>2. ПРАВОВОЕ ПОЛОЖЕНИЕ ОБЩЕСТВА</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2.1. Общество является специализированной коммерческой организацией, основными видами деятельности которой являются предоставление краткосрочных займов гражданам и хранение вещей.</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 xml:space="preserve">2.2. Общество обладает полной хозяйственной самостоятельностью, имеет в собственности обособленное имущество, которое учитывается на самостоятельном балансе, имеет расчетный и иные, в т.ч. валютный, счета в банках на территории Российской Федерации и за рубежом, от своего имени выступает участником гражданского оборота, приобретает и осуществляет имущественные и личные </w:t>
      </w:r>
      <w:r w:rsidRPr="003D7DDD">
        <w:rPr>
          <w:rFonts w:ascii="Times New Roman" w:eastAsia="Times New Roman" w:hAnsi="Times New Roman" w:cs="Times New Roman"/>
          <w:sz w:val="24"/>
          <w:szCs w:val="24"/>
          <w:lang w:eastAsia="ru-RU"/>
        </w:rPr>
        <w:lastRenderedPageBreak/>
        <w:t>неимущественные права, несет обязанности, может выступать в качестве истца и ответчика в суде, в арбитражном или третейском суде.</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2.3. Общество имеет круглую печать, содержащую его полное фирменное наименование на русском языке и указание на место нахождения Общества. Общество может иметь штампы и бланки со своим наименованием, собственную эмблему и символику, другие средства визуальной идентификации, а также зарегистрированный в установленном порядке товарный знак и другие средства индивидуализации.</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2.4. Имущество, созданное за счет вкладов участников, а также произведенное и приобретенное Обществом в процессе его деятельности, принадлежит Обществу на праве собственности.</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Общество осуществляет владение, пользование и распоряжение находящимся в его собственности имуществом по своему усмотрению.</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2.5. Общество несет ответственность по своим обязательствам всем принадлежащим ему имуществом.</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2.6. Общество не отвечает по обязательствам своих участников.</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2.7.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в уставном капитале, несут солидарную ответственность по его обязательствам в пределах стоимости неоплаченной части долей.</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2.8.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может быть возложена субсидиарная ответственность по его обязательствам.</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2.9. Общество вправе иметь дочерние и зависимые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Дочерние и зависимые общества на территории Российской Федерации создаются в соответствии с законодательством Российской Федерации, а за пределами ее территории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 Основания, по которым Общество признается дочерним (зависимым), устанавливаются законодательством Российской Федерации.</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2.10. Общество вправе создавать представительства и филиалы на территории Российской Федерации и за ее пределами.</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Создание филиалов и открытие представительств на территории Российской Федерации осуществляется с соблюдением требований Федерального закона "Об обществах с ограниченной ответственностью" и иных федеральных законов, а за пределами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lastRenderedPageBreak/>
        <w:t>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Руководители филиалов и представительств Общества назначаются Обществом и действуют на основании его доверенности.</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2.11. Общество имеет следующие филиалы (в случае их наличия): ___________________________.</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2.12. Общество имеет следующие представительства (в случае их наличия): ________________________________________________.</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2.13. Финансовый год Общества совпадает с календарным годом.</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7DDD">
        <w:rPr>
          <w:rFonts w:ascii="Times New Roman" w:eastAsia="Times New Roman" w:hAnsi="Times New Roman" w:cs="Times New Roman"/>
          <w:i/>
          <w:iCs/>
          <w:sz w:val="24"/>
          <w:szCs w:val="24"/>
          <w:lang w:eastAsia="ru-RU"/>
        </w:rPr>
        <w:t>3. ЦЕЛЬ И ВИДЫ ДЕЯТЕЛЬНОСТИ</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3.1. Основной целью деятельности Общества является извлечение прибыли.</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3.2. Общество осуществляет следующие виды деятельности:</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 предоставление краткосрочных займов гражданам;</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 хранение вещей.</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3.3. Общество не вправе заниматься какой-либо иной предпринимательской деятельностью, кроме предоставления краткосрочных займов гражданам, хранения вещей, а также оказания консультационных и информационных услуг.</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7DDD">
        <w:rPr>
          <w:rFonts w:ascii="Times New Roman" w:eastAsia="Times New Roman" w:hAnsi="Times New Roman" w:cs="Times New Roman"/>
          <w:i/>
          <w:iCs/>
          <w:sz w:val="24"/>
          <w:szCs w:val="24"/>
          <w:lang w:eastAsia="ru-RU"/>
        </w:rPr>
        <w:t>4. УСТАВНЫЙ КАПИТАЛ</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4.1. Уставный капитал Общества определяет минимальный размер имущества, гарантирующий интересы его кредиторов.</w:t>
      </w:r>
    </w:p>
    <w:p w:rsidR="003D7DDD" w:rsidRPr="003D7DDD" w:rsidRDefault="003D7DDD" w:rsidP="003D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D7DDD">
        <w:rPr>
          <w:rFonts w:ascii="Courier New" w:eastAsia="Times New Roman" w:hAnsi="Courier New" w:cs="Courier New"/>
          <w:sz w:val="20"/>
          <w:szCs w:val="20"/>
          <w:lang w:eastAsia="ru-RU"/>
        </w:rPr>
        <w:t xml:space="preserve">    Уставный  капитал Общества составляет ______________ рублей.</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4.2. Для оплаты долей в уставном капитале могут быть использованы деньги, ценные бумаги, другие вещи или имущественные права либо иные права, имеющие денежную оценку.</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lastRenderedPageBreak/>
        <w:t>Денежная оценка имущества, используемого для оплаты доли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4.3. Не допускается освобождение учредителя Общества от обязанности оплатить долю в уставном капитале Общества, в т.ч. путем зачета требований к Обществу.</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4.4.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4.5. Общество вправе, а в случаях, предусмотренных Федеральным законом "Об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законом "Об обществах с ограниченной ответственностью" на дату представления документов для государственной регистрации соответствующих изменений в Уставе Общества, а в случаях, если в соответствии с Федеральным законом "Об обществах с ограниченной ответственностью" Общество обязано уменьшить свой уставный капитал, на дату государственной регистрации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4.6.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4.7. В течение 30 (тридцати)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всех известных ему кредиторов Общества, а также опубликовать сообщение о принятом решении в органе печати, публикующем данные о государственной регистрации юридических лиц.</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7DDD">
        <w:rPr>
          <w:rFonts w:ascii="Times New Roman" w:eastAsia="Times New Roman" w:hAnsi="Times New Roman" w:cs="Times New Roman"/>
          <w:i/>
          <w:iCs/>
          <w:sz w:val="24"/>
          <w:szCs w:val="24"/>
          <w:lang w:eastAsia="ru-RU"/>
        </w:rPr>
        <w:t>5. ПРАВА И ОБЯЗАННОСТИ УЧАСТНИКОВ ОБЩЕСТВА</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5.1. Участник Общества обязан:</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5.1.1. Своевременно оплатить свою долю в уставном капитале. Часть прибыли может выплачиваться участнику с момента фактической оплаты в полном объеме своей доли в уставном капитале.</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5.1.2. Не разглашать конфиденциальную информацию, касающуюся деятельности Общества. Перечень сведений, не подлежащих разглашению, определяется ФЗ "О ломбардах".</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lastRenderedPageBreak/>
        <w:t>5.1.3. Соблюдать требования Устава, условия договора об учреждении Общества, правила, установленные внутренними документами Общества, выполнять решения органов управления Общества, принятые в рамках их компетенции.</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5.1.4. Выполнять принятые на себя обязательства по отношению к Обществу и другим участникам.</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5.2. На основании решения Общего собрания участников Общества на участника (участников) Общества могут быть возложены дополнительные обязанности.</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5.3. Участник Общества имеет право:</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5.3.1. Участвовать в управлении делами Общества, в том числе путем участия в Общих собраниях участников.</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5.3.2. Получать информацию о деятельности Общества и знакомиться с его бухгалтерскими книгами и иной документацией.</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5.3.3. Знакомиться с протоколами Общих собраний участников и с иными нормативно-правовыми и организационно-распорядительными актами Общества, делать выписки из них.</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5.3.4. Продать или осуществить отчуждение иным образом своей доли в уставном капитале Общества либо ее части одному или нескольким участникам данного Общества или третьим лицам в порядке, предусмотренном Федеральным законом "Об обществах с ограниченной ответственностью" и настоящим Уставом.</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5.3.5. В любое время выйти из Общества независимо от согласия других участников и получить стоимость части имущества Общества, соответствующей его доле в уставном капитале, в порядке и в сроки, установленные Федеральным законом "Об обществах с ограниченной ответственностью" и настоящим Уставом.</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5.3.6. Вносить в установленном порядке предложения в повестку дня Общего собрания участников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5.3.7. Принимать участие в распределении прибыли, а также получать пропорционально своей доле в уставном капитале часть прибыли, подлежащей распределению среди участников.</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5.3.8. Избирать своих представителей в органы управления и контроля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5.3.9. Обжаловать в суд решения органов управления и должностных лиц Общества, нарушающие права и законные интересы участника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5.3.10. Получать в случае ликвидации Общества часть имущества, оставшегося после расчетов с кредиторами, или его стоимость.</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5.3.11. Пользоваться иными правами, предоставляемыми участникам общества с ограниченной ответственностью Федеральным законом "Об обществах с ограниченной ответственностью".</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lastRenderedPageBreak/>
        <w:t>5.4. На основании решения Общего собрания участников Общества участнику (участникам) Общества могут быть предоставлены дополнительные права.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5.5. Любые соглашения участников Общества, направленные на ограничение прав любого другого участника по сравнению с правами, предоставляемыми законодательством Российской Федерации, ничтожны.</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7DDD">
        <w:rPr>
          <w:rFonts w:ascii="Times New Roman" w:eastAsia="Times New Roman" w:hAnsi="Times New Roman" w:cs="Times New Roman"/>
          <w:i/>
          <w:iCs/>
          <w:sz w:val="24"/>
          <w:szCs w:val="24"/>
          <w:lang w:eastAsia="ru-RU"/>
        </w:rPr>
        <w:t>6. ПЕРЕХОД ДОЛИ (ЧАСТИ ДОЛИ) УЧАСТНИКА ОБЩЕСТВА</w:t>
      </w:r>
    </w:p>
    <w:p w:rsidR="003D7DDD" w:rsidRPr="003D7DDD" w:rsidRDefault="003D7DDD" w:rsidP="003D7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7DDD">
        <w:rPr>
          <w:rFonts w:ascii="Times New Roman" w:eastAsia="Times New Roman" w:hAnsi="Times New Roman" w:cs="Times New Roman"/>
          <w:i/>
          <w:iCs/>
          <w:sz w:val="24"/>
          <w:szCs w:val="24"/>
          <w:lang w:eastAsia="ru-RU"/>
        </w:rPr>
        <w:t>К ДРУГИМ УЧАСТНИКАМ ОБЩЕСТВА И ТРЕТЬИМ ЛИЦАМ</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6.1. Участник Общества вправе продать или осуществить отчуждение иным образом своей доли в уставном капитале Общества либо ее части одному или нескольким участникам данного Общества. Согласие Общества или других участников Общества на совершение такой сделки не требуется.</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6.2. Продажа участником Общества своей доли (части доли) третьим лицам допускается при соблюдении условий преимущественного права приобретения отчуждаемой доли (части доли) другими участниками Общества и Обществом.</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6.3. Доля участника Общества может быть отчуждена до полной ее оплаты только в той части, в которой она уже оплачена.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6.4. Участники Общества пользуются преимущественным правом покупки доли (части доли) участника Общества по цене предложения третьему лицу пропорционально заявленным требованиям.</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Если участники Общества не использовали свое преимущественное право покупки доли (части доли), продаваемой его участником, то преимущественным правом приобретения указанной доли (части доли) обладает Общество.</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Уступка указанного преимущественного права участниками и (или) Обществом не допускается.</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6.10. Переход доли (части доли) участника Общества к третьим лицам осуществляется с согласия других участников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6.11. Сделка по отчуждению доли (части доли) в уставном капитале Общества должна быть нотариально удостоверена, за исключением случаев, предусмотренных действующим законодательством.</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6.12. Приобретатель доли (части доли) в уставном капитале Общества осуществляет права и несет обязанности участника Общества, возникшие до перехода указанной доли (части доли), за исключением дополнительных прав и обязанностей, предоставленных участнику Общества в соответствии с абз. 2 п. 2 ст. 8 и абз. 2 п. 2 ст. 9 Федерального закона "Об обществах с ограниченной ответственностью", с момента нотариального удостоверения сделки.</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lastRenderedPageBreak/>
        <w:t>6.13. Доли в уставном капитале Общества переходят к правопреемникам юридических лиц и наследникам физических лиц, являвшихся участниками Общества.</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7DDD">
        <w:rPr>
          <w:rFonts w:ascii="Times New Roman" w:eastAsia="Times New Roman" w:hAnsi="Times New Roman" w:cs="Times New Roman"/>
          <w:i/>
          <w:iCs/>
          <w:sz w:val="24"/>
          <w:szCs w:val="24"/>
          <w:lang w:eastAsia="ru-RU"/>
        </w:rPr>
        <w:t>7. ПОРЯДОК ВЫХОДА УЧАСТНИКА ИЗ ОБЩЕСТВА</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7.1. Участник Общества вправе в любое время выйти из Общества независимо от согласия других его участников или Общества, подав соответствующее заявление Обществу.</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7.2. В случае выхода участника из Общества его доля переходит к Обществу с момента подачи заявления о выходе из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7.3.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7.4. Общество обязано выплатить участнику Общества, подавшему заявление о выходе из Общества, действительную стоимость его доли или с его согласия Общества выдать ему в натуре имущество такой же стоимости, а в случае неполной оплаты его вклада в уставный капитал действительную стоимость части его доли, пропорциональной оплаченной части вклада.</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7DDD">
        <w:rPr>
          <w:rFonts w:ascii="Times New Roman" w:eastAsia="Times New Roman" w:hAnsi="Times New Roman" w:cs="Times New Roman"/>
          <w:i/>
          <w:iCs/>
          <w:sz w:val="24"/>
          <w:szCs w:val="24"/>
          <w:lang w:eastAsia="ru-RU"/>
        </w:rPr>
        <w:t>8. ИСКЛЮЧЕНИЕ УЧАСТНИКА ИЗ ОБЩЕСТВА</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8.1. Участники Общества, доли которых в совокупности составляют не менее чем 10% (десять процентов) уставного капитала Общества, вправе потребовать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7DDD">
        <w:rPr>
          <w:rFonts w:ascii="Times New Roman" w:eastAsia="Times New Roman" w:hAnsi="Times New Roman" w:cs="Times New Roman"/>
          <w:i/>
          <w:iCs/>
          <w:sz w:val="24"/>
          <w:szCs w:val="24"/>
          <w:lang w:eastAsia="ru-RU"/>
        </w:rPr>
        <w:t>9. ОРГАНЫ УПРАВЛЕНИЯ И КОНТРОЛЯ ОБЩЕСТВА</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9.1. Органами управления Общества являются:</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 Общее собрание участников;</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2) Совет директоров;</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3) _________________________ (директор, генеральный директор, президент (далее - Генеральный директор)).</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lastRenderedPageBreak/>
        <w:t>9.2. Органом контроля за финансово-хозяйственной деятельностью Общества является Ревизионная комиссия Общества.</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7DDD">
        <w:rPr>
          <w:rFonts w:ascii="Times New Roman" w:eastAsia="Times New Roman" w:hAnsi="Times New Roman" w:cs="Times New Roman"/>
          <w:i/>
          <w:iCs/>
          <w:sz w:val="24"/>
          <w:szCs w:val="24"/>
          <w:lang w:eastAsia="ru-RU"/>
        </w:rPr>
        <w:t>10. ОБЩЕЕ СОБРАНИЕ УЧАСТНИКОВ ОБЩЕСТВА</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10.1. Высшим органом управления Общества является Общее собрание участников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 К исключительной компетенции Общего собрания участников относятся:</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10.2.1. Изменение Устава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10.2.2. Принятие решения о денежной оценке имущества, вносимого в качестве оплаты доли в уставном капитале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10.2.3.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10.2.4. Избрание членов ревизионной комиссии Общества и досрочное прекращение их полномочий.</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10.2.5. Избрание членов Совета директоров и досрочное прекращение их полномочий.</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10.2.6. Утверждение годовых отчетов.</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10.2.7. Утверждение годовых бухгалтерских балансов.</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10.2.8. Принятие решения о распределении чистой прибыли Общества между участниками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10.2.9. Утверждение документов, регулирующих внутреннюю деятельность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10.2.10. Принятие решения о размещении Обществом облигаций и иных эмиссионных ценных бумаг.</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10.2.11. Назначение аудиторской проверки, утверждение аудитора и определение размера оплаты его услуг.</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10.2.12. Принятие решения о реорганизации или ликвидации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10.2.13. Назначение ликвидационной комиссии и утверждение ликвидационных балансов.</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10.2.14. Принятие решения о передаче полномочий единоличного исполнительного органа управляющему (управляющей компании), утверждение такого управляющего и условий договора с ним.</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lastRenderedPageBreak/>
        <w:t>10.2.15. Принятие решения о выплате членам Совета директоров Общества вознаграждений и (или) компенсаций, определение размера вознаграждений и компенсаций.</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10.2.16. Принятие решения об изменении установленного Федеральным законом "Об обществах с ограниченной ответственностью" порядка предоставления денежной компенсации участником Общества в случае прекращения у Общества права пользования имуществом до истечения срока, на который такое имущество было передано Обществу участником в пользование в качестве вклада в уставной капитал.</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10.2.17. Принятие решения об увеличении уставного капитала Общества за счет внесения дополнительных вкладов участниками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10.2.18. Принятие решения об увеличении уставного капитала Общества на основании заявлений участников или третьих лиц о внесении дополнительных вкладов.</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10.2.19. Принятие решения об уменьшении уставного капитала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10.2.20. Принятие решения о возложении дополнительных обязанностей на всех участников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10.2.21. Принятие решения о возложении дополнительных обязанностей на определенного участника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10.2.22. Принятие решения о предоставлении дополнительных прав участнику (участникам)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10.2.23. Принятие решения о прекращении или ограничении дополнительных прав, предоставленных всем участникам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10.2.24. Принятие решения о прекращении или ограничении дополнительных прав, предоставленных определенному участнику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10.2.25. Принятие решения об утверждении итогов внесения дополнительных вкладов.</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10.2.26. Иные вопросы, предусмотренные Федеральным законом "Об обществах с ограниченной ответственностью" и настоящим Уставом.</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10.3. Вопросы, отнесенные к исключительной компетенции Общего собрания участников Общества, не могут быть переданы им на решение иных органов Общества, за исключением случаев, предусмотренных Федеральным законом "Об обществах с ограниченной ответственностью".</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10.4. Общее собрание участников Общества не вправе принимать решения по вопросам, не отнесенным к его компетенции.</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10.5. Каждый участник Общества имеет на Общем собрании участников Общества число голосов, пропорциональное размерам его доли в уставном капитале Общества, за исключением случаев, предусмотренных Федеральным законом "Об обществах с ограниченной ответственностью".</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lastRenderedPageBreak/>
        <w:t>10.6. 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7DDD">
        <w:rPr>
          <w:rFonts w:ascii="Times New Roman" w:eastAsia="Times New Roman" w:hAnsi="Times New Roman" w:cs="Times New Roman"/>
          <w:i/>
          <w:iCs/>
          <w:sz w:val="24"/>
          <w:szCs w:val="24"/>
          <w:lang w:eastAsia="ru-RU"/>
        </w:rPr>
        <w:t>11. СОВЕТ ДИРЕКТОРОВ ОБЩЕСТВА</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11.1. Совет директоров Общества осуществляет общее руководство деятельностью Общества, за исключением решения вопросов, отнесенных Федеральным законом "Об обществах с ограниченной ответственностью" и настоящим Уставом к компетенции иных органов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11.2. К компетенции Совета директоров Общества относятся следующие вопросы:</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11.2.1. Созыв очередного и внеочередного Общих собраний участников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11.2.2. Осуществление контроля за исполнением решений Общего собрания участников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11.2.3. Рекомендации Общему собранию участников по распределению чистой прибыли.</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11.2.4. Утверждение бизнес-планов (бюджетов) Общества, отчетов о выполнении бизнес-плана (бюджета)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11.2.5. Принятие решения о заключении сделок, предметом которых является отчуждение недвижимого имущества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11.2.6. Отчуждение долей, поступивших в распоряжение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11.2.7. Избрание Генерального директора и досрочное прекращение его полномочий.</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11.2.8. Избрание Председателя Совета директоров Общества и досрочное прекращение его полномочий.</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11.2.9. Избрание заместителя Председателя Совета директоров Общества и досрочное прекращение его полномочий.</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11.2.10. Избрание Секретаря Совета директоров Общества и досрочное прекращение его полномочий.</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11.2.11. Привлечение к дисциплинарной ответственности Генерального директора Общества и его поощрение в соответствии с трудовым законодательством РФ.</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11.2.12. Рассмотрение отчетов Генерального директора о деятельности Общества (в том числе о выполнении им своих должностных обязанностей), о выполнении решений Общего собрания участников и Совета директоров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11.2.13. Принятие решения о создании филиалов и открытии представительств Общества, их ликвидация.</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lastRenderedPageBreak/>
        <w:t>11.2.14. Принятие решения о согласовании кандидатур на должности руководителей филиалов (представительств)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11.2.15. Согласование кандидатур на отдельные должности аппарата управления Общества, определяемые Советом директоров.</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11.2.16. Определение направлений страховой защиты Общества, в том числе утверждение страховщика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11.2.17. Утверждение кандидатуры независимого оценщика (оценщиков) для определения стоимости долей, имущества и иных активов Общества в случаях, предусмотренных Федеральным законом "Об обществах с ограниченной ответственностью" и настоящим Уставом (п. п. 4.2).</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11.2.18. Рассмотрение и предварительное утверждение по представлению Генерального директора Общества годового отчета, бухгалтерского баланса.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Вопросы, относящиеся к компетенции Совета директоров, не могут быть переданы на рассмотрение иных органов.</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11.2.19. ____________________________________________________.</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7DDD">
        <w:rPr>
          <w:rFonts w:ascii="Times New Roman" w:eastAsia="Times New Roman" w:hAnsi="Times New Roman" w:cs="Times New Roman"/>
          <w:i/>
          <w:iCs/>
          <w:sz w:val="24"/>
          <w:szCs w:val="24"/>
          <w:lang w:eastAsia="ru-RU"/>
        </w:rPr>
        <w:t>12. ИЗБРАНИЕ ЧЛЕНОВ СОВЕТА ДИРЕКТОРОВ ОБЩЕСТВА</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12.1. Состав Совета директоров Общества определяется в количестве ____ (_____) человек.</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12.2. Члены Совета директоров Общества избираются на Общем собрании участников Общества в порядке, предусмотренном настоящим Уставом, на срок до следующего очередного Общего собрания участников.</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В случае избрания Совета директоров Общества на внеочередном Общем собрании участников члены Совета директоров считаются избранными на период до даты проведения очередного Общего собрания участников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12.3. Членом Совета директоров Общества может быть только физическое лицо.</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12.4. Лица, избранные в состав Совета директоров Общества, могут переизбираться неограниченное число раз.</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12.5. По решению Общего собрания участников Общества полномочия членов Совета директоров Общества могут быть прекращены досрочно.</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Решение Общего собрания участников о досрочном прекращении полномочий может быть принято только в отношении всего состава членов Совета директоров Общества.</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7DDD">
        <w:rPr>
          <w:rFonts w:ascii="Times New Roman" w:eastAsia="Times New Roman" w:hAnsi="Times New Roman" w:cs="Times New Roman"/>
          <w:i/>
          <w:iCs/>
          <w:sz w:val="24"/>
          <w:szCs w:val="24"/>
          <w:lang w:eastAsia="ru-RU"/>
        </w:rPr>
        <w:lastRenderedPageBreak/>
        <w:t>13. ПРЕДСЕДАТЕЛЬ СОВЕТА ДИРЕКТОРОВ</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13.1. 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Совет директоров Общества вправе в любое время переизбрать своего Председателя большинством голосов от общего числа голосов членов Совета директоров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13.2. Председатель Совета директоров Общества организует работу Совета директоров Общества, созывает его заседания и председательствует на них, организует на заседаниях ведение протокола.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13.3. В случае отсутствия Председателя Совета директоров его функции осуществляет заместитель Председателя Совета директоров, избираемый из числа членов Совета директоров большинством голосов от общего числа членов Совета директоров Общества.</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7DDD">
        <w:rPr>
          <w:rFonts w:ascii="Times New Roman" w:eastAsia="Times New Roman" w:hAnsi="Times New Roman" w:cs="Times New Roman"/>
          <w:i/>
          <w:iCs/>
          <w:sz w:val="24"/>
          <w:szCs w:val="24"/>
          <w:lang w:eastAsia="ru-RU"/>
        </w:rPr>
        <w:t>14. ИСПОЛНИТЕЛЬНЫЕ ОРГАНЫ ОБЩЕСТВА</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14.1. Руководство текущей деятельностью Общества осуществляется единоличным исполнительным органом - Генеральным директором.</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14.2. Генеральный директор Общества подотчетен Общему собранию участников и Совету директоров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14.3. 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Совета директоров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14.4. Генеральный директор Общества без доверенности действует от имени Общества, в том числе, с учетом ограничений, предусмотренных действующим законодательством и решениями Совета директоров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 обеспечивает выполнение планов деятельности Общества, необходимых для решения его задач;</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2) организует ведение бухгалтерского учета и отчетности в Обществе;</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3) распоряжается имуществом Общества, совершает сделки от имени Общества, выдает доверенности, открывает в банках, иных кредитных организациях расчетные и иные счета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4) издает приказы, утверждает (принимает) инструкции, локальные нормативные акты и иные внутренние документы Общества по вопросам его компетенции, дает указания, обязательные для исполнения всеми работниками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lastRenderedPageBreak/>
        <w:t>5) утверждает Положения о филиалах и представительствах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6) утверждает общую структуру аппарата управления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7) в соответствии с общей структурой аппарата управления Общества утверждает штатное расписание и должностные оклады работников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8) осуществляет в отношении работников Общества права и обязанности работодателя, предусмотренные трудовым законодательством Российской Федерации;</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9) распределяет обязанности между заместителями Генерального директора;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10) до проведения очередного Общего собрания участников Общества представляет на рассмотрение Совету директоров Общества годовой отчет, бухгалтерский баланс, распределение чистой прибыли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11) представляет на рассмотрение Совета директоров отчеты о финансово-хозяйственной деятельности дочерних и зависимых обществ, акциями (долями) которых владеет Общество, а также информацию о других организациях, в которых участвует Общество;</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12) решает иные вопросы текущей деятельности Общества, за исключением вопросов, отнесенных к компетенции Общего собрания участников и Совета директоров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14.5. Генеральный директор избирается Советом директоров Общества большинством голосов членов Совета директоров, принимающих участие в заседании.</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14.6. Права и обязанности Генерального директора по осуществлению руководства текущей деятельностью Общества определяются законодательством Российской Федерации, настоящим Уставом и трудовым договором, заключаемым им с Обществом.</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14.7. Прекращение полномочий Генерального директора осуществляется по основаниям, установленным законодательством Российской Федерации и трудовым договором, заключаемым им с Обществом.</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7DDD">
        <w:rPr>
          <w:rFonts w:ascii="Times New Roman" w:eastAsia="Times New Roman" w:hAnsi="Times New Roman" w:cs="Times New Roman"/>
          <w:i/>
          <w:iCs/>
          <w:sz w:val="24"/>
          <w:szCs w:val="24"/>
          <w:lang w:eastAsia="ru-RU"/>
        </w:rPr>
        <w:t>15. ХРАНЕНИЕ ДОКУМЕНТОВ</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15.1. По месту нахождения исполнительного органа Общество хранит следующие документы:</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 договор об учреждении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порядке изменения;</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 протокол (протоколы) Общего собрания учредителей Общества, содержащий решение о создании Общества и об утверждении денежной оценки неденежных вкладов в уставной капитал, а также иные решения, связанные с созданием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 протокол (протоколы) заседаний органов управления и контроля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lastRenderedPageBreak/>
        <w:t>- документ, подтверждающий государственную регистрацию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 документы, подтверждающие права Общества на имущество, находящееся на его балансе;</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 внутренние документы;</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 положения о представительствах, филиалах;</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 заключения Ревизионной комиссии Общества, аудитора, государственных и муниципальных органов финансового контроля;</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 иные документы, предусмотренные федеральными законами и иными правовыми актами Российской Федерации, Уставом Общества, внутренними документами, решениями Общего собрания участников, Совета директоров и исполнительного органа Общества.</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7DDD">
        <w:rPr>
          <w:rFonts w:ascii="Times New Roman" w:eastAsia="Times New Roman" w:hAnsi="Times New Roman" w:cs="Times New Roman"/>
          <w:i/>
          <w:iCs/>
          <w:sz w:val="24"/>
          <w:szCs w:val="24"/>
          <w:lang w:eastAsia="ru-RU"/>
        </w:rPr>
        <w:t>16. ЛИКВИДАЦИЯ И РЕОРГАНИЗАЦИЯ</w:t>
      </w:r>
    </w:p>
    <w:p w:rsidR="003D7DDD" w:rsidRPr="003D7DDD" w:rsidRDefault="003D7DDD" w:rsidP="003D7DDD">
      <w:pPr>
        <w:spacing w:after="240" w:line="240" w:lineRule="auto"/>
        <w:rPr>
          <w:rFonts w:ascii="Times New Roman" w:eastAsia="Times New Roman" w:hAnsi="Times New Roman" w:cs="Times New Roman"/>
          <w:sz w:val="24"/>
          <w:szCs w:val="24"/>
          <w:lang w:eastAsia="ru-RU"/>
        </w:rPr>
      </w:pP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16.1. Общество может быть добровольно реорганизовано путем слияния, присоединения, разделения, выделения и преобразования, в порядке, предусмотренном Гражданским кодексом Российской Федерации и Федеральным законом "Об обществах с ограниченной ответственностью".</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16.2. 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"Об обществах с ограниченной ответственностью". Общество может быть ликвидировано также по решению суда по основаниям, предусмотренным Гражданским кодексом Российской Федерации.</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16.3. Решение Общего собрания участников о добровольной ликвидации Общества и назначении ликвидационной комиссии принимается по предложению Совета директоров Общества, единоличного исполнительного органа Общества или участника Общества.</w:t>
      </w:r>
    </w:p>
    <w:p w:rsidR="003D7DDD" w:rsidRPr="003D7DDD" w:rsidRDefault="003D7DDD" w:rsidP="003D7D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7DDD">
        <w:rPr>
          <w:rFonts w:ascii="Times New Roman" w:eastAsia="Times New Roman" w:hAnsi="Times New Roman" w:cs="Times New Roman"/>
          <w:sz w:val="24"/>
          <w:szCs w:val="24"/>
          <w:lang w:eastAsia="ru-RU"/>
        </w:rPr>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AC79E3" w:rsidRDefault="00AC79E3">
      <w:bookmarkStart w:id="0" w:name="_GoBack"/>
      <w:bookmarkEnd w:id="0"/>
    </w:p>
    <w:sectPr w:rsidR="00AC7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B1"/>
    <w:rsid w:val="003D7DDD"/>
    <w:rsid w:val="00AC79E3"/>
    <w:rsid w:val="00AF0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D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D7DD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D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D7DD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41374">
      <w:bodyDiv w:val="1"/>
      <w:marLeft w:val="0"/>
      <w:marRight w:val="0"/>
      <w:marTop w:val="0"/>
      <w:marBottom w:val="0"/>
      <w:divBdr>
        <w:top w:val="none" w:sz="0" w:space="0" w:color="auto"/>
        <w:left w:val="none" w:sz="0" w:space="0" w:color="auto"/>
        <w:bottom w:val="none" w:sz="0" w:space="0" w:color="auto"/>
        <w:right w:val="none" w:sz="0" w:space="0" w:color="auto"/>
      </w:divBdr>
      <w:divsChild>
        <w:div w:id="636839924">
          <w:marLeft w:val="0"/>
          <w:marRight w:val="0"/>
          <w:marTop w:val="0"/>
          <w:marBottom w:val="0"/>
          <w:divBdr>
            <w:top w:val="none" w:sz="0" w:space="0" w:color="auto"/>
            <w:left w:val="none" w:sz="0" w:space="0" w:color="auto"/>
            <w:bottom w:val="none" w:sz="0" w:space="0" w:color="auto"/>
            <w:right w:val="none" w:sz="0" w:space="0" w:color="auto"/>
          </w:divBdr>
          <w:divsChild>
            <w:div w:id="1718358161">
              <w:marLeft w:val="0"/>
              <w:marRight w:val="0"/>
              <w:marTop w:val="0"/>
              <w:marBottom w:val="0"/>
              <w:divBdr>
                <w:top w:val="none" w:sz="0" w:space="0" w:color="auto"/>
                <w:left w:val="none" w:sz="0" w:space="0" w:color="auto"/>
                <w:bottom w:val="none" w:sz="0" w:space="0" w:color="auto"/>
                <w:right w:val="none" w:sz="0" w:space="0" w:color="auto"/>
              </w:divBdr>
              <w:divsChild>
                <w:div w:id="6317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4213</Words>
  <Characters>24017</Characters>
  <Application>Microsoft Office Word</Application>
  <DocSecurity>0</DocSecurity>
  <Lines>200</Lines>
  <Paragraphs>56</Paragraphs>
  <ScaleCrop>false</ScaleCrop>
  <Company/>
  <LinksUpToDate>false</LinksUpToDate>
  <CharactersWithSpaces>28174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2015-02-02T07:52:00Z</dcterms:created>
  <dcterms:modified xsi:type="dcterms:W3CDTF">2015-02-02T07:52:00Z</dcterms:modified>
</cp:coreProperties>
</file>